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44"/>
          <w:szCs w:val="44"/>
        </w:rPr>
      </w:pPr>
      <w:r>
        <w:rPr>
          <w:rFonts w:hint="eastAsia" w:ascii="黑体" w:hAnsi="黑体" w:eastAsia="黑体"/>
          <w:sz w:val="44"/>
          <w:szCs w:val="44"/>
        </w:rPr>
        <w:t>传统文化与“现代”相遇，助力生命成长</w:t>
      </w:r>
    </w:p>
    <w:p>
      <w:pPr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8月27日下午，我院邀请陶波老师在体育场围绕“传统文化与生命成长”作专题讲座。讲座由杨冠峰处长主持，我院全体新生参加此次讲座。</w:t>
      </w:r>
    </w:p>
    <w:p>
      <w:pPr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drawing>
          <wp:inline distT="0" distB="0" distL="114300" distR="114300">
            <wp:extent cx="5266690" cy="3511550"/>
            <wp:effectExtent l="0" t="0" r="6350" b="8890"/>
            <wp:docPr id="1" name="图片 1" descr="IMG_08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089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陶波老师有十多年在全国各地弘扬传统文化的经验，创立了传统文化教育机构，走在了全国弘扬传统文化事业的前列，将自己大部分精力倾注于弘扬传统文化的事业中。</w:t>
      </w:r>
    </w:p>
    <w:p>
      <w:pPr>
        <w:ind w:firstLine="560" w:firstLineChars="200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杨处长向同学们讲述中国优秀传统文化的重要意义，中华文化源远流长，东方文化美德经千年而不衰，文化是民族的象征，是人们为人处世的准则，是对生命的指引。</w:t>
      </w:r>
    </w:p>
    <w:p>
      <w:pPr>
        <w:ind w:firstLine="560" w:firstLineChars="200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drawing>
          <wp:inline distT="0" distB="0" distL="114300" distR="114300">
            <wp:extent cx="5267325" cy="4038600"/>
            <wp:effectExtent l="0" t="0" r="5715" b="0"/>
            <wp:docPr id="3" name="图片 3" descr="1A32B7749FFC728EA332CF3B27450D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A32B7749FFC728EA332CF3B27450D5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陶波老师以生命和传统文化为主线，通过亲身经历告诉同学们树欲静而风不止，子欲养而亲不待。要遵从孝道，感恩父母养育之恩。通过讲述传统文化对生命的影响，告诉同学们要尊敬师长，谦虚待人；确立目标，充实青春年华；择良友而交，静心修德。她告诫学生:要常怀感恩之心，做一个善良的人；要有梦想，对自己的将来负责；要做到仁义礼智信，成为一个正直又有正能量的人；要做到三大独立:人格独立、精神独立、经济独立。</w:t>
      </w:r>
    </w:p>
    <w:p>
      <w:pPr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drawing>
          <wp:inline distT="0" distB="0" distL="114300" distR="114300">
            <wp:extent cx="5266690" cy="3511550"/>
            <wp:effectExtent l="0" t="0" r="6350" b="8890"/>
            <wp:docPr id="4" name="图片 4" descr="IMG_0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092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讲座结束前，陶波老师带学生们诵读了国学经典句，并表示，国学经典是中华优秀传统文化。读国学经典，让人能够去接近事物最本真的一面；读国学经典，汲取优秀传统文化的精华，树立正确的三观。</w:t>
      </w:r>
    </w:p>
    <w:p>
      <w:pPr>
        <w:ind w:firstLine="560" w:firstLineChars="200"/>
        <w:jc w:val="left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  <w:lang w:eastAsia="zh-CN"/>
        </w:rPr>
        <w:drawing>
          <wp:inline distT="0" distB="0" distL="114300" distR="114300">
            <wp:extent cx="5257800" cy="3503930"/>
            <wp:effectExtent l="0" t="0" r="0" b="1270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503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0" w:firstLineChars="20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最后，杨处长发表了总结讲话。</w:t>
      </w:r>
    </w:p>
    <w:p>
      <w:pPr>
        <w:pStyle w:val="4"/>
        <w:ind w:firstLine="56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一、要深刻领悟陶波老师的报告会内容，要认真总结反思，应用到自己的生活实践中。</w:t>
      </w:r>
    </w:p>
    <w:p>
      <w:pPr>
        <w:pStyle w:val="4"/>
        <w:ind w:left="560" w:firstLine="0" w:firstLineChars="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二、严格遵守学校相关规章制度，刻苦学习，努力奋斗成为让家长放心，让学校骄傲，对社会和国家有贡献的人。</w:t>
      </w:r>
    </w:p>
    <w:p>
      <w:pPr>
        <w:ind w:firstLine="560" w:firstLineChars="200"/>
        <w:jc w:val="left"/>
        <w:rPr>
          <w:rFonts w:ascii="仿宋" w:hAnsi="仿宋" w:eastAsia="仿宋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dmMmI3ODE5MmY4NjBhZTllMGI3MGVlZGVjMTIzMzMifQ=="/>
  </w:docVars>
  <w:rsids>
    <w:rsidRoot w:val="007D282D"/>
    <w:rsid w:val="00094CBB"/>
    <w:rsid w:val="00103923"/>
    <w:rsid w:val="00324AD6"/>
    <w:rsid w:val="003A5C4F"/>
    <w:rsid w:val="007D282D"/>
    <w:rsid w:val="008B0AC4"/>
    <w:rsid w:val="008B0D28"/>
    <w:rsid w:val="00AB42F5"/>
    <w:rsid w:val="00C91302"/>
    <w:rsid w:val="00E048C4"/>
    <w:rsid w:val="00E714FB"/>
    <w:rsid w:val="00F67955"/>
    <w:rsid w:val="30F4315D"/>
    <w:rsid w:val="57BB6B72"/>
    <w:rsid w:val="5A6F1A45"/>
    <w:rsid w:val="7B4C25A3"/>
    <w:rsid w:val="7D0F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612</Words>
  <Characters>613</Characters>
  <Lines>4</Lines>
  <Paragraphs>1</Paragraphs>
  <TotalTime>21</TotalTime>
  <ScaleCrop>false</ScaleCrop>
  <LinksUpToDate>false</LinksUpToDate>
  <CharactersWithSpaces>613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2022-08-28T02:36:00Z</dcterms:created>
  <dc:creator>陈 玉苗</dc:creator>
  <cp:lastModifiedBy>阿怪 </cp:lastModifiedBy>
  <dcterms:modified xsi:type="dcterms:W3CDTF">2022-08-28T03:21:46Z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677EAB9DB5B54DFD920B73FEF35FA620</vt:lpwstr>
  </property>
</Properties>
</file>