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8" w:afterAutospacing="0" w:line="17" w:lineRule="atLeast"/>
        <w:ind w:left="0" w:right="0" w:firstLine="0"/>
        <w:jc w:val="center"/>
        <w:rPr>
          <w:rFonts w:hint="eastAsia" w:ascii="黑体" w:hAnsi="黑体" w:eastAsia="黑体" w:cs="黑体"/>
          <w:sz w:val="40"/>
          <w:szCs w:val="40"/>
        </w:rPr>
      </w:pPr>
      <w:r>
        <w:rPr>
          <w:rFonts w:hint="eastAsia" w:ascii="黑体" w:hAnsi="黑体" w:eastAsia="黑体" w:cs="黑体"/>
          <w:b/>
          <w:bCs/>
          <w:i w:val="0"/>
          <w:iCs w:val="0"/>
          <w:caps w:val="0"/>
          <w:color w:val="333333"/>
          <w:spacing w:val="7"/>
          <w:sz w:val="40"/>
          <w:szCs w:val="40"/>
          <w:shd w:val="clear" w:fill="FFFFFF"/>
        </w:rPr>
        <w:t>秋季学期开学疫情防控实战演练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为贯彻落实上级部门关于做好秋季学期开学和疫情防控工作的有关通知要求，确保秋季学期顺利开学和师生安全，</w:t>
      </w:r>
      <w:r>
        <w:rPr>
          <w:rFonts w:hint="eastAsia" w:asciiTheme="minorEastAsia" w:hAnsiTheme="minorEastAsia" w:cstheme="minorEastAsia"/>
          <w:sz w:val="32"/>
          <w:szCs w:val="32"/>
          <w:lang w:val="en-US" w:eastAsia="zh-CN"/>
        </w:rPr>
        <w:t>山东现代职业高级</w:t>
      </w:r>
      <w:bookmarkStart w:id="0" w:name="_GoBack"/>
      <w:bookmarkEnd w:id="0"/>
      <w:r>
        <w:rPr>
          <w:rFonts w:hint="eastAsia" w:asciiTheme="minorEastAsia" w:hAnsiTheme="minorEastAsia" w:cstheme="minorEastAsia"/>
          <w:sz w:val="32"/>
          <w:szCs w:val="32"/>
          <w:lang w:val="en-US" w:eastAsia="zh-CN"/>
        </w:rPr>
        <w:t>技工</w:t>
      </w:r>
      <w:r>
        <w:rPr>
          <w:rFonts w:hint="eastAsia" w:asciiTheme="minorEastAsia" w:hAnsiTheme="minorEastAsia" w:eastAsiaTheme="minorEastAsia" w:cstheme="minorEastAsia"/>
          <w:sz w:val="32"/>
          <w:szCs w:val="32"/>
        </w:rPr>
        <w:t>学校于8月24日举行了2021秋季学期开学疫情防控实战演练。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Theme="minorEastAsia" w:hAnsiTheme="minorEastAsia" w:eastAsiaTheme="minorEastAsia" w:cstheme="minorEastAsia"/>
          <w:i w:val="0"/>
          <w:iCs w:val="0"/>
          <w:caps w:val="0"/>
          <w:color w:val="333333"/>
          <w:spacing w:val="7"/>
          <w:sz w:val="32"/>
          <w:szCs w:val="32"/>
        </w:rPr>
      </w:pPr>
      <w:r>
        <w:rPr>
          <w:rFonts w:hint="eastAsia" w:asciiTheme="minorEastAsia" w:hAnsiTheme="minorEastAsia" w:eastAsiaTheme="minorEastAsia" w:cstheme="minorEastAsia"/>
          <w:i w:val="0"/>
          <w:iCs w:val="0"/>
          <w:caps w:val="0"/>
          <w:color w:val="333333"/>
          <w:spacing w:val="7"/>
          <w:sz w:val="32"/>
          <w:szCs w:val="32"/>
        </w:rPr>
        <w:drawing>
          <wp:inline distT="0" distB="0" distL="114300" distR="114300">
            <wp:extent cx="5257800" cy="3943350"/>
            <wp:effectExtent l="0" t="0" r="0" b="3810"/>
            <wp:docPr id="10"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descr="IMG_256"/>
                    <pic:cNvPicPr>
                      <a:picLocks noChangeAspect="1"/>
                    </pic:cNvPicPr>
                  </pic:nvPicPr>
                  <pic:blipFill>
                    <a:blip r:embed="rId4"/>
                    <a:stretch>
                      <a:fillRect/>
                    </a:stretch>
                  </pic:blipFill>
                  <pic:spPr>
                    <a:xfrm>
                      <a:off x="0" y="0"/>
                      <a:ext cx="5257800" cy="3943350"/>
                    </a:xfrm>
                    <a:prstGeom prst="rect">
                      <a:avLst/>
                    </a:prstGeom>
                    <a:noFill/>
                    <a:ln w="9525">
                      <a:noFill/>
                    </a:ln>
                  </pic:spPr>
                </pic:pic>
              </a:graphicData>
            </a:graphic>
          </wp:inline>
        </w:drawing>
      </w:r>
    </w:p>
    <w:p>
      <w:pPr>
        <w:keepNext w:val="0"/>
        <w:keepLines w:val="0"/>
        <w:widowControl/>
        <w:suppressLineNumbers w:val="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kern w:val="0"/>
          <w:sz w:val="32"/>
          <w:szCs w:val="32"/>
          <w:lang w:val="en-US" w:eastAsia="zh-CN" w:bidi="ar"/>
        </w:rPr>
        <w:drawing>
          <wp:inline distT="0" distB="0" distL="114300" distR="114300">
            <wp:extent cx="5508625" cy="3479165"/>
            <wp:effectExtent l="0" t="0" r="8255" b="10795"/>
            <wp:docPr id="11"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descr="IMG_257"/>
                    <pic:cNvPicPr>
                      <a:picLocks noChangeAspect="1"/>
                    </pic:cNvPicPr>
                  </pic:nvPicPr>
                  <pic:blipFill>
                    <a:blip r:embed="rId5"/>
                    <a:stretch>
                      <a:fillRect/>
                    </a:stretch>
                  </pic:blipFill>
                  <pic:spPr>
                    <a:xfrm>
                      <a:off x="0" y="0"/>
                      <a:ext cx="5508625" cy="3479165"/>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pacing w:val="0"/>
          <w:sz w:val="32"/>
          <w:szCs w:val="32"/>
        </w:rPr>
        <w:t>（常务副</w:t>
      </w:r>
      <w:r>
        <w:rPr>
          <w:rFonts w:hint="eastAsia" w:asciiTheme="minorEastAsia" w:hAnsiTheme="minorEastAsia" w:cstheme="minorEastAsia"/>
          <w:spacing w:val="0"/>
          <w:sz w:val="32"/>
          <w:szCs w:val="32"/>
          <w:lang w:val="en-US" w:eastAsia="zh-CN"/>
        </w:rPr>
        <w:t>校</w:t>
      </w:r>
      <w:r>
        <w:rPr>
          <w:rFonts w:hint="eastAsia" w:asciiTheme="minorEastAsia" w:hAnsiTheme="minorEastAsia" w:eastAsiaTheme="minorEastAsia" w:cstheme="minorEastAsia"/>
          <w:spacing w:val="0"/>
          <w:sz w:val="32"/>
          <w:szCs w:val="32"/>
        </w:rPr>
        <w:t>长帅相志主持召开防疫实战演练部署会议）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olor w:val="000000"/>
          <w:sz w:val="32"/>
          <w:szCs w:val="32"/>
        </w:rPr>
        <w:t>本次演练分别模拟师生返校入校流程、教室（实验实训室）教学、核酸检测、学生公寓健康监测、学生发热应急处置、餐厅就餐管理等十一个场景。从学生入校、行李消毒、身份核验、入口测温各环节，到宿舍、食堂、公共场所各领域进行全方位实战演练。各现场设置了突发应急事件处置流程，包括发现学生体温异常时的应急处置程序信息报告、现场隔离安抚、信息追踪、统计上报、事后环境消毒等。演练全程环节紧凑、部门和院系分工明确，过程高效有序，各项演练任务顺利完成。</w:t>
      </w:r>
    </w:p>
    <w:p>
      <w:pPr>
        <w:keepNext w:val="0"/>
        <w:keepLines w:val="0"/>
        <w:widowControl/>
        <w:suppressLineNumbers w:val="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kern w:val="0"/>
          <w:sz w:val="32"/>
          <w:szCs w:val="32"/>
          <w:lang w:val="en-US" w:eastAsia="zh-CN" w:bidi="ar"/>
        </w:rPr>
        <w:drawing>
          <wp:inline distT="0" distB="0" distL="114300" distR="114300">
            <wp:extent cx="5311775" cy="3543300"/>
            <wp:effectExtent l="0" t="0" r="6985" b="7620"/>
            <wp:docPr id="6"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descr="IMG_258"/>
                    <pic:cNvPicPr>
                      <a:picLocks noChangeAspect="1"/>
                    </pic:cNvPicPr>
                  </pic:nvPicPr>
                  <pic:blipFill>
                    <a:blip r:embed="rId6"/>
                    <a:stretch>
                      <a:fillRect/>
                    </a:stretch>
                  </pic:blipFill>
                  <pic:spPr>
                    <a:xfrm>
                      <a:off x="0" y="0"/>
                      <a:ext cx="5311775" cy="35433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Theme="minorEastAsia" w:hAnsiTheme="minorEastAsia" w:eastAsiaTheme="minorEastAsia" w:cstheme="minorEastAsia"/>
          <w:spacing w:val="0"/>
          <w:sz w:val="32"/>
          <w:szCs w:val="32"/>
        </w:rPr>
      </w:pPr>
      <w:r>
        <w:rPr>
          <w:rFonts w:hint="eastAsia" w:asciiTheme="minorEastAsia" w:hAnsiTheme="minorEastAsia" w:eastAsiaTheme="minorEastAsia" w:cstheme="minorEastAsia"/>
          <w:spacing w:val="0"/>
          <w:sz w:val="32"/>
          <w:szCs w:val="32"/>
        </w:rPr>
        <w:t>（省内、省外学生分通道间隔进入检测区）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Theme="minorEastAsia" w:hAnsiTheme="minorEastAsia" w:eastAsiaTheme="minorEastAsia" w:cstheme="minorEastAsia"/>
          <w:spacing w:val="0"/>
          <w:sz w:val="32"/>
          <w:szCs w:val="32"/>
          <w:lang w:eastAsia="zh-CN"/>
        </w:rPr>
      </w:pPr>
      <w:r>
        <w:rPr>
          <w:rFonts w:hint="eastAsia" w:asciiTheme="minorEastAsia" w:hAnsiTheme="minorEastAsia" w:eastAsiaTheme="minorEastAsia" w:cstheme="minorEastAsia"/>
          <w:spacing w:val="0"/>
          <w:sz w:val="32"/>
          <w:szCs w:val="32"/>
          <w:lang w:eastAsia="zh-CN"/>
        </w:rPr>
        <w:drawing>
          <wp:inline distT="0" distB="0" distL="114300" distR="114300">
            <wp:extent cx="5273675" cy="3507105"/>
            <wp:effectExtent l="0" t="0" r="14605" b="13335"/>
            <wp:docPr id="12" name="图片 12" descr="微信图片_20210907105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微信图片_20210907105509"/>
                    <pic:cNvPicPr>
                      <a:picLocks noChangeAspect="1"/>
                    </pic:cNvPicPr>
                  </pic:nvPicPr>
                  <pic:blipFill>
                    <a:blip r:embed="rId7"/>
                    <a:stretch>
                      <a:fillRect/>
                    </a:stretch>
                  </pic:blipFill>
                  <pic:spPr>
                    <a:xfrm>
                      <a:off x="0" y="0"/>
                      <a:ext cx="5273675" cy="3507105"/>
                    </a:xfrm>
                    <a:prstGeom prst="rect">
                      <a:avLst/>
                    </a:prstGeom>
                  </pic:spPr>
                </pic:pic>
              </a:graphicData>
            </a:graphic>
          </wp:inline>
        </w:drawing>
      </w:r>
    </w:p>
    <w:p>
      <w:pPr>
        <w:keepNext w:val="0"/>
        <w:keepLines w:val="0"/>
        <w:widowControl/>
        <w:suppressLineNumbers w:val="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kern w:val="0"/>
          <w:sz w:val="32"/>
          <w:szCs w:val="32"/>
          <w:lang w:val="en-US" w:eastAsia="zh-CN" w:bidi="ar"/>
        </w:rPr>
        <w:drawing>
          <wp:inline distT="0" distB="0" distL="114300" distR="114300">
            <wp:extent cx="5226050" cy="3484245"/>
            <wp:effectExtent l="0" t="0" r="1270" b="5715"/>
            <wp:docPr id="9"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5" descr="IMG_260"/>
                    <pic:cNvPicPr>
                      <a:picLocks noChangeAspect="1"/>
                    </pic:cNvPicPr>
                  </pic:nvPicPr>
                  <pic:blipFill>
                    <a:blip r:embed="rId8"/>
                    <a:stretch>
                      <a:fillRect/>
                    </a:stretch>
                  </pic:blipFill>
                  <pic:spPr>
                    <a:xfrm>
                      <a:off x="0" y="0"/>
                      <a:ext cx="5226050" cy="3484245"/>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w:t>
      </w:r>
      <w:r>
        <w:rPr>
          <w:rFonts w:hint="eastAsia" w:asciiTheme="minorEastAsia" w:hAnsiTheme="minorEastAsia" w:eastAsiaTheme="minorEastAsia" w:cstheme="minorEastAsia"/>
          <w:spacing w:val="0"/>
          <w:sz w:val="32"/>
          <w:szCs w:val="32"/>
        </w:rPr>
        <w:t>（院领导与有关负责人商讨改进措施）</w:t>
      </w:r>
    </w:p>
    <w:p>
      <w:pPr>
        <w:keepNext w:val="0"/>
        <w:keepLines w:val="0"/>
        <w:widowControl/>
        <w:suppressLineNumbers w:val="0"/>
        <w:jc w:val="left"/>
        <w:rPr>
          <w:rFonts w:hint="eastAsia" w:asciiTheme="minorEastAsia" w:hAnsiTheme="minorEastAsia" w:eastAsiaTheme="minorEastAsia" w:cstheme="minorEastAsia"/>
          <w:sz w:val="32"/>
          <w:szCs w:val="32"/>
          <w:lang w:eastAsia="zh-CN"/>
        </w:rPr>
      </w:pPr>
      <w:r>
        <w:rPr>
          <w:rFonts w:hint="eastAsia" w:asciiTheme="minorEastAsia" w:hAnsiTheme="minorEastAsia" w:eastAsiaTheme="minorEastAsia" w:cstheme="minorEastAsia"/>
          <w:sz w:val="32"/>
          <w:szCs w:val="32"/>
          <w:lang w:eastAsia="zh-CN"/>
        </w:rPr>
        <w:drawing>
          <wp:inline distT="0" distB="0" distL="114300" distR="114300">
            <wp:extent cx="5269230" cy="3517900"/>
            <wp:effectExtent l="0" t="0" r="3810" b="2540"/>
            <wp:docPr id="13" name="图片 13" descr="微信图片_20210907105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微信图片_20210907105553"/>
                    <pic:cNvPicPr>
                      <a:picLocks noChangeAspect="1"/>
                    </pic:cNvPicPr>
                  </pic:nvPicPr>
                  <pic:blipFill>
                    <a:blip r:embed="rId9"/>
                    <a:stretch>
                      <a:fillRect/>
                    </a:stretch>
                  </pic:blipFill>
                  <pic:spPr>
                    <a:xfrm>
                      <a:off x="0" y="0"/>
                      <a:ext cx="5269230" cy="3517900"/>
                    </a:xfrm>
                    <a:prstGeom prst="rect">
                      <a:avLst/>
                    </a:prstGeom>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w:t>
      </w:r>
      <w:r>
        <w:rPr>
          <w:rFonts w:hint="eastAsia" w:asciiTheme="minorEastAsia" w:hAnsiTheme="minorEastAsia" w:eastAsiaTheme="minorEastAsia" w:cstheme="minorEastAsia"/>
          <w:spacing w:val="0"/>
          <w:sz w:val="32"/>
          <w:szCs w:val="32"/>
        </w:rPr>
        <w:t>（教学楼入口检测体温）</w:t>
      </w:r>
    </w:p>
    <w:p>
      <w:pPr>
        <w:keepNext w:val="0"/>
        <w:keepLines w:val="0"/>
        <w:widowControl/>
        <w:suppressLineNumbers w:val="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kern w:val="0"/>
          <w:sz w:val="32"/>
          <w:szCs w:val="32"/>
          <w:lang w:val="en-US" w:eastAsia="zh-CN" w:bidi="ar"/>
        </w:rPr>
        <w:drawing>
          <wp:inline distT="0" distB="0" distL="114300" distR="114300">
            <wp:extent cx="5264785" cy="3513455"/>
            <wp:effectExtent l="0" t="0" r="8255" b="6985"/>
            <wp:docPr id="5"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7" descr="IMG_262"/>
                    <pic:cNvPicPr>
                      <a:picLocks noChangeAspect="1"/>
                    </pic:cNvPicPr>
                  </pic:nvPicPr>
                  <pic:blipFill>
                    <a:blip r:embed="rId10"/>
                    <a:stretch>
                      <a:fillRect/>
                    </a:stretch>
                  </pic:blipFill>
                  <pic:spPr>
                    <a:xfrm>
                      <a:off x="0" y="0"/>
                      <a:ext cx="5264785" cy="3513455"/>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w:t>
      </w:r>
      <w:r>
        <w:rPr>
          <w:rFonts w:hint="eastAsia" w:asciiTheme="minorEastAsia" w:hAnsiTheme="minorEastAsia" w:eastAsiaTheme="minorEastAsia" w:cstheme="minorEastAsia"/>
          <w:spacing w:val="0"/>
          <w:sz w:val="32"/>
          <w:szCs w:val="32"/>
        </w:rPr>
        <w:t>（进入学生公寓登记信息）</w:t>
      </w:r>
    </w:p>
    <w:p>
      <w:pPr>
        <w:keepNext w:val="0"/>
        <w:keepLines w:val="0"/>
        <w:widowControl/>
        <w:suppressLineNumbers w:val="0"/>
        <w:jc w:val="left"/>
        <w:rPr>
          <w:rFonts w:hint="eastAsia" w:asciiTheme="minorEastAsia" w:hAnsiTheme="minorEastAsia" w:eastAsiaTheme="minorEastAsia" w:cstheme="minorEastAsia"/>
          <w:sz w:val="32"/>
          <w:szCs w:val="32"/>
          <w:lang w:eastAsia="zh-CN"/>
        </w:rPr>
      </w:pPr>
      <w:r>
        <w:rPr>
          <w:rFonts w:hint="eastAsia" w:asciiTheme="minorEastAsia" w:hAnsiTheme="minorEastAsia" w:eastAsiaTheme="minorEastAsia" w:cstheme="minorEastAsia"/>
          <w:sz w:val="32"/>
          <w:szCs w:val="32"/>
          <w:lang w:eastAsia="zh-CN"/>
        </w:rPr>
        <w:drawing>
          <wp:inline distT="0" distB="0" distL="114300" distR="114300">
            <wp:extent cx="5269230" cy="3512820"/>
            <wp:effectExtent l="0" t="0" r="3810" b="7620"/>
            <wp:docPr id="14" name="图片 14" descr="微信图片_20210907105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微信图片_20210907105621"/>
                    <pic:cNvPicPr>
                      <a:picLocks noChangeAspect="1"/>
                    </pic:cNvPicPr>
                  </pic:nvPicPr>
                  <pic:blipFill>
                    <a:blip r:embed="rId11"/>
                    <a:stretch>
                      <a:fillRect/>
                    </a:stretch>
                  </pic:blipFill>
                  <pic:spPr>
                    <a:xfrm>
                      <a:off x="0" y="0"/>
                      <a:ext cx="5269230" cy="3512820"/>
                    </a:xfrm>
                    <a:prstGeom prst="rect">
                      <a:avLst/>
                    </a:prstGeom>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w:t>
      </w:r>
      <w:r>
        <w:rPr>
          <w:rFonts w:hint="eastAsia" w:asciiTheme="minorEastAsia" w:hAnsiTheme="minorEastAsia" w:eastAsiaTheme="minorEastAsia" w:cstheme="minorEastAsia"/>
          <w:spacing w:val="0"/>
          <w:sz w:val="32"/>
          <w:szCs w:val="32"/>
        </w:rPr>
        <w:t>（检查学生公寓）</w:t>
      </w:r>
    </w:p>
    <w:p>
      <w:pPr>
        <w:keepNext w:val="0"/>
        <w:keepLines w:val="0"/>
        <w:widowControl/>
        <w:suppressLineNumbers w:val="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kern w:val="0"/>
          <w:sz w:val="32"/>
          <w:szCs w:val="32"/>
          <w:lang w:val="en-US" w:eastAsia="zh-CN" w:bidi="ar"/>
        </w:rPr>
        <w:drawing>
          <wp:inline distT="0" distB="0" distL="114300" distR="114300">
            <wp:extent cx="5287010" cy="3526790"/>
            <wp:effectExtent l="0" t="0" r="1270" b="8890"/>
            <wp:docPr id="1"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9" descr="IMG_264"/>
                    <pic:cNvPicPr>
                      <a:picLocks noChangeAspect="1"/>
                    </pic:cNvPicPr>
                  </pic:nvPicPr>
                  <pic:blipFill>
                    <a:blip r:embed="rId12"/>
                    <a:stretch>
                      <a:fillRect/>
                    </a:stretch>
                  </pic:blipFill>
                  <pic:spPr>
                    <a:xfrm>
                      <a:off x="0" y="0"/>
                      <a:ext cx="5287010" cy="352679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w:t>
      </w:r>
      <w:r>
        <w:rPr>
          <w:rFonts w:hint="eastAsia" w:asciiTheme="minorEastAsia" w:hAnsiTheme="minorEastAsia" w:eastAsiaTheme="minorEastAsia" w:cstheme="minorEastAsia"/>
          <w:spacing w:val="0"/>
          <w:sz w:val="32"/>
          <w:szCs w:val="32"/>
        </w:rPr>
        <w:t>（检查餐厅就餐管理）</w:t>
      </w:r>
    </w:p>
    <w:p>
      <w:pPr>
        <w:keepNext w:val="0"/>
        <w:keepLines w:val="0"/>
        <w:widowControl/>
        <w:suppressLineNumbers w:val="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kern w:val="0"/>
          <w:sz w:val="32"/>
          <w:szCs w:val="32"/>
          <w:lang w:val="en-US" w:eastAsia="zh-CN" w:bidi="ar"/>
        </w:rPr>
        <w:drawing>
          <wp:inline distT="0" distB="0" distL="114300" distR="114300">
            <wp:extent cx="5303520" cy="3535680"/>
            <wp:effectExtent l="0" t="0" r="0" b="0"/>
            <wp:docPr id="3"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0" descr="IMG_265"/>
                    <pic:cNvPicPr>
                      <a:picLocks noChangeAspect="1"/>
                    </pic:cNvPicPr>
                  </pic:nvPicPr>
                  <pic:blipFill>
                    <a:blip r:embed="rId13"/>
                    <a:stretch>
                      <a:fillRect/>
                    </a:stretch>
                  </pic:blipFill>
                  <pic:spPr>
                    <a:xfrm>
                      <a:off x="0" y="0"/>
                      <a:ext cx="5303520" cy="353568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w:t>
      </w:r>
      <w:r>
        <w:rPr>
          <w:rFonts w:hint="eastAsia" w:asciiTheme="minorEastAsia" w:hAnsiTheme="minorEastAsia" w:eastAsiaTheme="minorEastAsia" w:cstheme="minorEastAsia"/>
          <w:spacing w:val="0"/>
          <w:sz w:val="32"/>
          <w:szCs w:val="32"/>
        </w:rPr>
        <w:t>（检查疫情防控物资储备）</w:t>
      </w:r>
    </w:p>
    <w:p>
      <w:pPr>
        <w:keepNext w:val="0"/>
        <w:keepLines w:val="0"/>
        <w:widowControl/>
        <w:suppressLineNumbers w:val="0"/>
        <w:jc w:val="left"/>
        <w:rPr>
          <w:rFonts w:hint="eastAsia" w:asciiTheme="minorEastAsia" w:hAnsiTheme="minorEastAsia" w:eastAsiaTheme="minorEastAsia" w:cstheme="minorEastAsia"/>
          <w:sz w:val="32"/>
          <w:szCs w:val="32"/>
          <w:lang w:eastAsia="zh-CN"/>
        </w:rPr>
      </w:pPr>
      <w:r>
        <w:rPr>
          <w:rFonts w:hint="eastAsia" w:asciiTheme="minorEastAsia" w:hAnsiTheme="minorEastAsia" w:eastAsiaTheme="minorEastAsia" w:cstheme="minorEastAsia"/>
          <w:sz w:val="32"/>
          <w:szCs w:val="32"/>
          <w:lang w:eastAsia="zh-CN"/>
        </w:rPr>
        <w:drawing>
          <wp:inline distT="0" distB="0" distL="114300" distR="114300">
            <wp:extent cx="5266690" cy="3500755"/>
            <wp:effectExtent l="0" t="0" r="6350" b="4445"/>
            <wp:docPr id="15" name="图片 15" descr="微信图片_20210907105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微信图片_20210907105719"/>
                    <pic:cNvPicPr>
                      <a:picLocks noChangeAspect="1"/>
                    </pic:cNvPicPr>
                  </pic:nvPicPr>
                  <pic:blipFill>
                    <a:blip r:embed="rId14"/>
                    <a:stretch>
                      <a:fillRect/>
                    </a:stretch>
                  </pic:blipFill>
                  <pic:spPr>
                    <a:xfrm>
                      <a:off x="0" y="0"/>
                      <a:ext cx="5266690" cy="3500755"/>
                    </a:xfrm>
                    <a:prstGeom prst="rect">
                      <a:avLst/>
                    </a:prstGeom>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w:t>
      </w:r>
      <w:r>
        <w:rPr>
          <w:rFonts w:hint="eastAsia" w:asciiTheme="minorEastAsia" w:hAnsiTheme="minorEastAsia" w:eastAsiaTheme="minorEastAsia" w:cstheme="minorEastAsia"/>
          <w:spacing w:val="0"/>
          <w:sz w:val="32"/>
          <w:szCs w:val="32"/>
        </w:rPr>
        <w:t>（检查隔离区安排）</w:t>
      </w:r>
    </w:p>
    <w:p>
      <w:pPr>
        <w:keepNext w:val="0"/>
        <w:keepLines w:val="0"/>
        <w:widowControl/>
        <w:suppressLineNumbers w:val="0"/>
        <w:ind w:firstLine="640" w:firstLineChars="20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color w:val="000000"/>
          <w:kern w:val="0"/>
          <w:sz w:val="32"/>
          <w:szCs w:val="32"/>
          <w:lang w:val="en-US" w:eastAsia="zh-CN" w:bidi="ar"/>
        </w:rPr>
        <w:t>常务副</w:t>
      </w:r>
      <w:r>
        <w:rPr>
          <w:rFonts w:hint="eastAsia" w:asciiTheme="minorEastAsia" w:hAnsiTheme="minorEastAsia" w:cstheme="minorEastAsia"/>
          <w:color w:val="000000"/>
          <w:kern w:val="0"/>
          <w:sz w:val="32"/>
          <w:szCs w:val="32"/>
          <w:lang w:val="en-US" w:eastAsia="zh-CN" w:bidi="ar"/>
        </w:rPr>
        <w:t>校</w:t>
      </w:r>
      <w:r>
        <w:rPr>
          <w:rFonts w:hint="eastAsia" w:asciiTheme="minorEastAsia" w:hAnsiTheme="minorEastAsia" w:eastAsiaTheme="minorEastAsia" w:cstheme="minorEastAsia"/>
          <w:color w:val="000000"/>
          <w:kern w:val="0"/>
          <w:sz w:val="32"/>
          <w:szCs w:val="32"/>
          <w:lang w:val="en-US" w:eastAsia="zh-CN" w:bidi="ar"/>
        </w:rPr>
        <w:t>长帅相志教授在总结演练过程时指出，各部门、</w:t>
      </w:r>
      <w:r>
        <w:rPr>
          <w:rFonts w:hint="eastAsia" w:asciiTheme="minorEastAsia" w:hAnsiTheme="minorEastAsia" w:cstheme="minorEastAsia"/>
          <w:color w:val="000000"/>
          <w:kern w:val="0"/>
          <w:sz w:val="32"/>
          <w:szCs w:val="32"/>
          <w:lang w:val="en-US" w:eastAsia="zh-CN" w:bidi="ar"/>
        </w:rPr>
        <w:t>各系部</w:t>
      </w:r>
      <w:r>
        <w:rPr>
          <w:rFonts w:hint="eastAsia" w:asciiTheme="minorEastAsia" w:hAnsiTheme="minorEastAsia" w:eastAsiaTheme="minorEastAsia" w:cstheme="minorEastAsia"/>
          <w:color w:val="000000"/>
          <w:kern w:val="0"/>
          <w:sz w:val="32"/>
          <w:szCs w:val="32"/>
          <w:lang w:val="en-US" w:eastAsia="zh-CN" w:bidi="ar"/>
        </w:rPr>
        <w:t>要严格贯彻落实上级有关疫情防控工作会议和文件精神，进一步压实压细责任，充分做好学校疫情防控、秋季开学准备和安全工作。一是要提高政治站位，高度重视秋季开学疫情防控工作，把抓好校园疫情防控、守护师生健康、维护校园稳定，作为当前的头等大事，高度负责，不能有任何的麻痹、侥幸和懈怠思想；二是要按照疫情防控方案和责任分工，责任到人、措施到位，不留死角，更加细化各项防控预案，加强各工作组的衔接和配合，不断提高突发事件的应急处理能力；三是要充分利用此次演练，进一步完善开学工作方案，细化工作流程规范，强化常态化疫情防控各项措施，安全有序组织好开学返校和开学后的教学管理工作，确保师生健康、校园安全和正常的教育教学秩序。</w:t>
      </w:r>
    </w:p>
    <w:p>
      <w:pPr>
        <w:jc w:val="right"/>
        <w:rPr>
          <w:rFonts w:hint="eastAsia" w:asciiTheme="minorEastAsia" w:hAnsiTheme="minorEastAsia" w:cstheme="minorEastAsia"/>
          <w:sz w:val="32"/>
          <w:szCs w:val="32"/>
          <w:lang w:val="en-US" w:eastAsia="zh-CN"/>
        </w:rPr>
      </w:pPr>
    </w:p>
    <w:p>
      <w:pPr>
        <w:jc w:val="right"/>
        <w:rPr>
          <w:rFonts w:hint="eastAsia" w:asciiTheme="minorEastAsia" w:hAnsiTheme="minorEastAsia" w:cstheme="minorEastAsia"/>
          <w:sz w:val="32"/>
          <w:szCs w:val="32"/>
          <w:lang w:val="en-US" w:eastAsia="zh-CN"/>
        </w:rPr>
      </w:pPr>
      <w:r>
        <w:rPr>
          <w:rFonts w:hint="eastAsia" w:asciiTheme="minorEastAsia" w:hAnsiTheme="minorEastAsia" w:cstheme="minorEastAsia"/>
          <w:sz w:val="32"/>
          <w:szCs w:val="32"/>
          <w:lang w:val="en-US" w:eastAsia="zh-CN"/>
        </w:rPr>
        <w:t>山东现代职业高级技工学校</w:t>
      </w:r>
    </w:p>
    <w:p>
      <w:pPr>
        <w:jc w:val="center"/>
        <w:rPr>
          <w:rFonts w:hint="default" w:asciiTheme="minorEastAsia" w:hAnsiTheme="minorEastAsia" w:cstheme="minorEastAsia"/>
          <w:sz w:val="32"/>
          <w:szCs w:val="32"/>
          <w:lang w:val="en-US" w:eastAsia="zh-CN"/>
        </w:rPr>
      </w:pPr>
      <w:r>
        <w:rPr>
          <w:rFonts w:hint="eastAsia" w:asciiTheme="minorEastAsia" w:hAnsiTheme="minorEastAsia" w:cstheme="minorEastAsia"/>
          <w:sz w:val="32"/>
          <w:szCs w:val="32"/>
          <w:lang w:val="en-US" w:eastAsia="zh-CN"/>
        </w:rPr>
        <w:t xml:space="preserve">                               2021年8月24日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0E36BCD"/>
    <w:rsid w:val="24B705B1"/>
    <w:rsid w:val="30E36BCD"/>
    <w:rsid w:val="43C005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1.xml"/><Relationship Id="rId14" Type="http://schemas.openxmlformats.org/officeDocument/2006/relationships/image" Target="media/image11.jpeg"/><Relationship Id="rId13" Type="http://schemas.openxmlformats.org/officeDocument/2006/relationships/image" Target="media/image10.jpeg"/><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14</TotalTime>
  <ScaleCrop>false</ScaleCrop>
  <LinksUpToDate>false</LinksUpToDate>
  <CharactersWithSpaces>0</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2021-09-07T02:51:00Z</dcterms:created>
  <dc:creator>終難遇</dc:creator>
  <cp:lastModifiedBy>%。L.M.暖阳浅笑。。</cp:lastModifiedBy>
  <dcterms:modified xsi:type="dcterms:W3CDTF">2021-09-07T05:31:46Z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90A08D7E2011464EA2E701ADA47E6733</vt:lpwstr>
  </property>
</Properties>
</file>